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511CBD">
      <w:r>
        <w:rPr>
          <w:noProof/>
          <w:lang w:eastAsia="ru-RU"/>
        </w:rPr>
        <w:drawing>
          <wp:inline distT="0" distB="0" distL="0" distR="0">
            <wp:extent cx="9251950" cy="6723003"/>
            <wp:effectExtent l="0" t="0" r="6350" b="1905"/>
            <wp:docPr id="1" name="Рисунок 1" descr="C:\Users\User\Desktop\КТП физическая культура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D31" w:rsidRPr="00110D31" w:rsidRDefault="00110D31" w:rsidP="00110D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0D31">
        <w:rPr>
          <w:rFonts w:eastAsiaTheme="minorEastAsia"/>
          <w:sz w:val="24"/>
          <w:szCs w:val="24"/>
          <w:lang w:eastAsia="ru-RU"/>
        </w:rPr>
        <w:lastRenderedPageBreak/>
        <w:t xml:space="preserve">                                                                                       </w:t>
      </w:r>
      <w:r w:rsidRPr="00110D31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3B1B7D" w:rsidRPr="003B1B7D" w:rsidRDefault="003B1B7D" w:rsidP="003B1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3B1B7D" w:rsidRPr="003B1B7D" w:rsidRDefault="003B1B7D" w:rsidP="003B1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1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 классы. На основании учебного пл</w:t>
      </w:r>
      <w:r w:rsidR="00511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 «МБОУ </w:t>
      </w:r>
      <w:proofErr w:type="spellStart"/>
      <w:r w:rsidR="00511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 w:rsidR="00511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2020-2021 </w:t>
      </w:r>
      <w:r w:rsidRPr="003B1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зучение физической культуры  в 3</w:t>
      </w:r>
    </w:p>
    <w:p w:rsidR="00110D31" w:rsidRDefault="00511CBD" w:rsidP="003B1B7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2 </w:t>
      </w:r>
      <w:r w:rsidR="003B1B7D" w:rsidRPr="003B1B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неделю.  </w:t>
      </w:r>
      <w:r w:rsidR="003B1B7D" w:rsidRPr="003B1B7D">
        <w:rPr>
          <w:rFonts w:ascii="Times New Roman" w:eastAsia="Calibri" w:hAnsi="Times New Roman" w:cs="Times New Roman"/>
          <w:sz w:val="24"/>
          <w:szCs w:val="24"/>
        </w:rPr>
        <w:t>УМК ( В.И. Лях</w:t>
      </w:r>
      <w:proofErr w:type="gramStart"/>
      <w:r w:rsidR="003B1B7D" w:rsidRPr="003B1B7D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="003B1B7D" w:rsidRPr="003B1B7D">
        <w:rPr>
          <w:rFonts w:ascii="Times New Roman" w:eastAsia="Calibri" w:hAnsi="Times New Roman" w:cs="Times New Roman"/>
          <w:sz w:val="24"/>
          <w:szCs w:val="24"/>
        </w:rPr>
        <w:t>М.: Просвещение, 2014)</w:t>
      </w:r>
    </w:p>
    <w:p w:rsidR="003B1B7D" w:rsidRPr="003B1B7D" w:rsidRDefault="003B1B7D" w:rsidP="003B1B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D31" w:rsidRPr="00110D31" w:rsidRDefault="00110D31" w:rsidP="00110D31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</w:p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333"/>
        <w:gridCol w:w="850"/>
        <w:gridCol w:w="709"/>
        <w:gridCol w:w="12"/>
        <w:gridCol w:w="697"/>
      </w:tblGrid>
      <w:tr w:rsidR="00511CBD" w:rsidRPr="00511CBD" w:rsidTr="00A72B5D">
        <w:trPr>
          <w:trHeight w:hRule="exact" w:val="62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511CBD" w:rsidRPr="00511CBD" w:rsidRDefault="00511CBD" w:rsidP="00511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5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8 часов</w:t>
            </w:r>
          </w:p>
        </w:tc>
      </w:tr>
      <w:tr w:rsidR="00511CBD" w:rsidRPr="00511CBD" w:rsidTr="00A72B5D">
        <w:trPr>
          <w:trHeight w:hRule="exact" w:val="8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right="48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с изменением длины и частоты шага. Ходьба через препятствия. Бег с высоким подниманием бедра. Бег в коридоре с макси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мальной скоростью. ОРУ. Игра «Пустое ме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сто». Развитие скоростных способностей. Инструктаж по ТБ. Дыхание при ходьбе и беге.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через несколько препятствий. Бег с максимальной скоростью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«Белые медведи».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организма по ЧСС.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3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через несколько препятствий. Бег с максимальной скоростью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(60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манда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быстроногих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Развитие скоростных способностей. Олимпийские игры: история возникновения.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(30, 60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способностей. Игра «Смена сторон». По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нятия «эстафета», «старт», «финиш»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разбега. Прыжок в длину с места. Прыжок с высоты 60 см. Игра «Лиса и куры». Развитие скоростно-силовых качеств.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8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 зоны отталкивания).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«Прыгающие воро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бушки». Развитие скоростно-силовых качеств. Правила соревнований в беге, прыжках.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6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с места на дальность. Метание в цель с 4-5 м. Игра «Попади в мяч». Развитие скоростно-силовых качеств. Прави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 соревнований в метании.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70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с места на заданное расстояние. Метание набивного мяча. Игра «Кто дальше бросит». Развитие скоростно-силовых качеств. Современное Олимпийское движение. 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right="1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1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 10 часов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составления комплексов ОРУ. ОРУ с обручами. Игры «Заяц без логова». «Удочка».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34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9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 «Кто обгонит», «Через кочки и пенечки». Эстафеты с мячами.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составления комплексов ОРУ. ОРУ с обручами. Игры «Заяц без логова». «Удочка».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right="24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«Кто дальше бросит», «Наступление». Эстафеты с мячами.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«Вызов номеров», «Защита укреп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«Защита укреплений». Эстафеты с гимнастическими палками.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«Кто дальше бросит», «Вол во рву».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«Пустое место», «К своим флажкам». Эстафеты. Развитие скоростно-силовых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6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«Кузнечики», «Попади в мяч».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«Паровозики», «Наступление». Эстафеты. Развитие скоростно-силовых спо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12 часов</w:t>
            </w:r>
          </w:p>
        </w:tc>
      </w:tr>
      <w:tr w:rsidR="00511CBD" w:rsidRPr="00511CBD" w:rsidTr="00A72B5D">
        <w:trPr>
          <w:trHeight w:hRule="exact" w:val="8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50"/>
                <w:sz w:val="8"/>
                <w:szCs w:val="8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ОРУ. Игра «Что изменилось?».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85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спине. ОРУ. Игра «Что изменилось?».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упражнения. 2-3 кувырка вперед. Стойка на лопатках. Мост из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спине. ОРУ. Игра «Совушка».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команд «Шире шаг!», «Чаще шаг!», «Реже!», «На первый-второй рассчитайсь!». 2-3 кувырка впе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ред. Стойка на лопатках. Мост из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спине. Игра «Западня». Развитие координационных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6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обручами. Подвижная игра «Маскировка в колоннах».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9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обручами. Подвижная игра «Маскировка в колоннах».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в две шеренги. Перестроение из двух шеренг в два круга. Вис на согнутых руках. Подтягивания в висе. Подвижная игра «Космонавты».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81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2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диагонали,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«змейкой». ОРУ. Ходьба приставными шагами по бревну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(высота до 1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«Посадка картофеля». Развитие координационных спо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диагонали,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«змейкой». ОРУ. Ходьба приставными шагами по бревну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(высота до 1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«Не ошибись!».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134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диагонали,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«змейкой». ОРУ.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гимна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стического коня. Лазание по наклонной скамейке в упоре лежа, подтягиваясь руками. Игра «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Резиночка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8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диагонали,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«змейкой». ОРУ. Лазание по наклонной скамейке в упоре лежа, подтягиваясь руками. Игра «Аисты».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36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14 час</w:t>
            </w:r>
          </w:p>
        </w:tc>
      </w:tr>
      <w:tr w:rsidR="00511CBD" w:rsidRPr="00511CBD" w:rsidTr="00A72B5D">
        <w:trPr>
          <w:trHeight w:hRule="exact" w:val="92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уроках лыжной подготовки. Построение в шеренгу с лыжами на руках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ередвижение ступающим шагом 25-30 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65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 Дыхание при беге на лыжах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кругу чередуя ступающий и скользящий шаг без палок. Игра «Кто быстрее». Игры и развлечения в зимнее время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5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 без палок-30 м; Поворот переступанием вокруг пяток лы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индивидуально оценить. Подъем ступающим шагом,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с палками до 500 м в умеренном темпе. Подъем ступающим шагом,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с палками на отрезке до 100 м. Спуски и подъемы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рохождение дистанции 1 км скользящим шагом с палками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6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подъема ступающим шагом и «лесенкой» наискось; спуск в основной стойке. Игра – эстафета «Кто самый быстрый?».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попеременным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ходом: согласованность движений рук и ног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ередвижение 30-50 м. спуск в основной стойке, подъем «лесенкой».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ход: подводящие упражнения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ередвижение без палок по учебной лыжне.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6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Равномерное  передвижение попеременным 2-ух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шажным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ходом 1500 м. ВФСК «ГТО»: лыжные гонки в комплексе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42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«лесенкой»; спуски в основной стойке. Эстафета на лыжах.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7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</w:t>
            </w: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нове спортивных  игр  17часа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66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 9 ч.</w:t>
            </w:r>
          </w:p>
        </w:tc>
      </w:tr>
      <w:tr w:rsidR="00511CBD" w:rsidRPr="00511CBD" w:rsidTr="00A72B5D">
        <w:trPr>
          <w:trHeight w:hRule="exact" w:val="66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right="1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 в движении шагом. Броски в цель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(щит).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«Передал - садись». Развитие координационных способностей. ТБ на баскетболе.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right="1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 в движении шагом. Броски в цель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(щит).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Игра «Передал - садись». Развитие координационных способностей. ТБ на баскетболе.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106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 в движении шагом. Броски в цель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(щит).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Игра «Мяч - среднему». Развитие координацион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способностей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в движении бе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гом. Броски в цель. ОРУ. Игра «Борьба за мяч».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в треуголь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никах. Ведение на месте правой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в движении бегом. Бросок двумя руками от груди. ОРУ. Игра «Гонка мячей по кругу».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в круге. Ведение мяча с изменением направления. Бросок двумя руками от груди. ОРУ. Игра «Перестрелка».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на месте в круге. Ведение мяча с изменением направления. Бросок двумя руками от груди. ОРУ. Игра «Школа мяча».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 в квадратах. Ведение мяча с изменением направления. Бросок двумя руками от груди. ОРУ. Игра «Не дай мяч водящему». Игра в мини-баскетбол. 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2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скорости. Бросок двумя руками от груди. ОРУ. Игра «Мяч соседу». Игра в мини-баскетбол. Развитие ко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ординационных способностей.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4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49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 (4 ч)    Мини – футбол(4ч)</w:t>
            </w:r>
          </w:p>
        </w:tc>
      </w:tr>
      <w:tr w:rsidR="00511CBD" w:rsidRPr="00511CBD" w:rsidTr="00A72B5D">
        <w:trPr>
          <w:trHeight w:hRule="exact" w:val="71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занятиях. Основные термины и понятия в бадминтоне. История и движения бадминтона. Хватка для ударов открытой и закрытой стороной ракетки. Упражнения  с воланом. Игра по упрощенным правилам.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6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Передвижение легким бегом по периметру площадки лицом к сетке. Учебная игра. Влияние физических упражнений на осанку.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кистью на вытянутой вперед руке вверх-вниз, вправо-влево. Верхние и нижние  удары по волану. Парная работа (подача-удар). Учебная игра.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11CBD" w:rsidRPr="00511CBD" w:rsidTr="00A72B5D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Верхние и нижние  удары по волану. Парная работа (подача-удар). Упражнения ОФП.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11CBD" w:rsidRPr="00511CBD" w:rsidTr="00A72B5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Футбол. Инструктаж по ТБ. Остановка мяча и его обработка мяча от передачи с лета. Учебная игра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5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техники ведения мяча. Ведение мяча правой ногой. Обведение препятствий на скорость. Развитие выносливости. Учебная игра.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7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техники ведения мяча. Передача мяча правой ногой. Обведение препятствий на скорость. Развитие выносливости. Учебная игра.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11CBD" w:rsidRPr="00511CBD" w:rsidTr="00A72B5D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техники ударов по воротам и передачи мяча. Работа в парах в движении на месте. Удары левой, правой ногой. Удары с ходу. Развитие выносливости.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464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7 часов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61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и развлечения в летнее время года.  Ходьба через несколько препятствий. Встречная эстафета. Бег с максимальной скоростью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(60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«Белые медведи». Развитие скоростных способностей.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8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(60 м). 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«Эстафета зверей». Развитие скоростных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3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60м</w:t>
            </w:r>
            <w:proofErr w:type="gramStart"/>
            <w:r w:rsidRPr="00511C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способностей. Игра «Смена сторон»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90" w:lineRule="exact"/>
              <w:ind w:right="125"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разбега. Прыжок в длину с места. Игра «Гуси-лебеди». Развитие скоростно-силовых качеств. </w:t>
            </w: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54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прямого разбега из зоны отталкивания. </w:t>
            </w:r>
            <w:proofErr w:type="spellStart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«Прыгающие воробушки».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val="6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с места на дальность и на заданное расстояние. Метание набивного мяча. Игра «Зайцы в огороде». Развитие ско</w:t>
            </w: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ростно-силовых качеств.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11CBD" w:rsidRPr="00511CBD" w:rsidRDefault="00511CBD" w:rsidP="00511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26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83" w:lineRule="exact"/>
              <w:ind w:right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с места на дальность и на заданное расстояние. Метание набивного мяча вперед-вверх на дальность и на заданное расстояние. Игра «Дальние броски». Развитие скоростно-силовых качеств. Правила поведения на летних каникулах.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CBD" w:rsidRPr="00511CBD" w:rsidTr="00A72B5D">
        <w:trPr>
          <w:trHeight w:hRule="exact" w:val="81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CBD" w:rsidRPr="00511CBD" w:rsidRDefault="00511CBD" w:rsidP="00511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Default="00110D31" w:rsidP="008F2EE3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P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10D31" w:rsidRPr="00110D31" w:rsidRDefault="00110D31" w:rsidP="00110D31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10D3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110D31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10D31" w:rsidRPr="00110D31" w:rsidTr="000F396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0D31" w:rsidRPr="00110D31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D31" w:rsidRPr="00110D31" w:rsidRDefault="00110D31" w:rsidP="00110D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0D31" w:rsidRDefault="00110D31" w:rsidP="00110D31"/>
    <w:sectPr w:rsidR="00110D31" w:rsidSect="00110D31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CB"/>
    <w:rsid w:val="00110D31"/>
    <w:rsid w:val="003B1B7D"/>
    <w:rsid w:val="00511CBD"/>
    <w:rsid w:val="008F2EE3"/>
    <w:rsid w:val="008F79CB"/>
    <w:rsid w:val="009672BF"/>
    <w:rsid w:val="00A433C2"/>
    <w:rsid w:val="00A77B27"/>
    <w:rsid w:val="00AC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1822</Words>
  <Characters>10390</Characters>
  <Application>Microsoft Office Word</Application>
  <DocSecurity>0</DocSecurity>
  <Lines>86</Lines>
  <Paragraphs>24</Paragraphs>
  <ScaleCrop>false</ScaleCrop>
  <Company>Home</Company>
  <LinksUpToDate>false</LinksUpToDate>
  <CharactersWithSpaces>12188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10</cp:revision>
  <dcterms:created xsi:type="dcterms:W3CDTF">2019-04-03T06:29:00Z</dcterms:created>
  <dcterms:modified xsi:type="dcterms:W3CDTF">2020-11-02T07:48:00Z</dcterms:modified>
</cp:coreProperties>
</file>